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D0FA2D" w14:textId="7E8A8F3B" w:rsidR="003E3587" w:rsidRDefault="00CD1E33" w:rsidP="00122436">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W</w:t>
      </w:r>
      <w:r w:rsidR="00736056">
        <w:rPr>
          <w:rFonts w:ascii="Times New Roman" w:hAnsi="Times New Roman" w:cs="Times New Roman"/>
          <w:sz w:val="24"/>
          <w:szCs w:val="24"/>
        </w:rPr>
        <w:t>hite-Collar Crime</w:t>
      </w:r>
    </w:p>
    <w:p w14:paraId="75F168DB" w14:textId="5562A7EC" w:rsidR="00332DBA" w:rsidRPr="00122436" w:rsidRDefault="00CD1E33" w:rsidP="00122436">
      <w:pPr>
        <w:spacing w:line="480" w:lineRule="auto"/>
        <w:rPr>
          <w:rFonts w:ascii="Times New Roman" w:hAnsi="Times New Roman" w:cs="Times New Roman"/>
          <w:sz w:val="24"/>
          <w:szCs w:val="24"/>
        </w:rPr>
      </w:pPr>
      <w:r w:rsidRPr="00122436">
        <w:rPr>
          <w:rFonts w:ascii="Times New Roman" w:hAnsi="Times New Roman" w:cs="Times New Roman"/>
          <w:sz w:val="24"/>
          <w:szCs w:val="24"/>
        </w:rPr>
        <w:t>Student Name</w:t>
      </w:r>
    </w:p>
    <w:p w14:paraId="06028D54" w14:textId="7599E405" w:rsidR="005D7198" w:rsidRPr="00122436" w:rsidRDefault="00CD1E33" w:rsidP="00122436">
      <w:pPr>
        <w:spacing w:line="480" w:lineRule="auto"/>
        <w:rPr>
          <w:rFonts w:ascii="Times New Roman" w:hAnsi="Times New Roman" w:cs="Times New Roman"/>
          <w:sz w:val="24"/>
          <w:szCs w:val="24"/>
        </w:rPr>
      </w:pPr>
      <w:r w:rsidRPr="00122436">
        <w:rPr>
          <w:rFonts w:ascii="Times New Roman" w:hAnsi="Times New Roman" w:cs="Times New Roman"/>
          <w:sz w:val="24"/>
          <w:szCs w:val="24"/>
        </w:rPr>
        <w:t>Institutional Affiliation</w:t>
      </w:r>
    </w:p>
    <w:p w14:paraId="2BCD8389" w14:textId="063BF205" w:rsidR="005D7198" w:rsidRDefault="005D7198"/>
    <w:p w14:paraId="44C055B9" w14:textId="21A584FB" w:rsidR="005D7198" w:rsidRDefault="005D7198"/>
    <w:p w14:paraId="65EB64CD" w14:textId="12870197" w:rsidR="005D7198" w:rsidRDefault="005D7198"/>
    <w:p w14:paraId="6054ADA8" w14:textId="2B9701E4" w:rsidR="005D7198" w:rsidRDefault="005D7198"/>
    <w:p w14:paraId="5B3044F8" w14:textId="65D2C053" w:rsidR="005D7198" w:rsidRDefault="005D7198"/>
    <w:p w14:paraId="61290F03" w14:textId="7F31BE47" w:rsidR="005D7198" w:rsidRDefault="005D7198"/>
    <w:p w14:paraId="325DA1FB" w14:textId="4D1BDB25" w:rsidR="005D7198" w:rsidRDefault="005D7198"/>
    <w:p w14:paraId="40B306CA" w14:textId="2F183FE3" w:rsidR="005D7198" w:rsidRDefault="005D7198"/>
    <w:p w14:paraId="5057AC66" w14:textId="4E7DA317" w:rsidR="005D7198" w:rsidRDefault="005D7198"/>
    <w:p w14:paraId="44E6819F" w14:textId="5A07898D" w:rsidR="005D7198" w:rsidRDefault="005D7198"/>
    <w:p w14:paraId="6E34C96D" w14:textId="7A204751" w:rsidR="005D7198" w:rsidRDefault="005D7198"/>
    <w:p w14:paraId="435CDDD8" w14:textId="5CB78534" w:rsidR="005D7198" w:rsidRDefault="005D7198"/>
    <w:p w14:paraId="077DFEA6" w14:textId="079EE938" w:rsidR="005D7198" w:rsidRDefault="005D7198"/>
    <w:p w14:paraId="7665C4AF" w14:textId="39376862" w:rsidR="005D7198" w:rsidRDefault="005D7198"/>
    <w:p w14:paraId="1DAC465B" w14:textId="7513C0DC" w:rsidR="005D7198" w:rsidRDefault="005D7198"/>
    <w:p w14:paraId="11DAB3C8" w14:textId="0E2FBCE0" w:rsidR="005D7198" w:rsidRDefault="005D7198"/>
    <w:p w14:paraId="586DA036" w14:textId="00A8125C" w:rsidR="005D7198" w:rsidRDefault="005D7198"/>
    <w:p w14:paraId="4AD505A0" w14:textId="6945996D" w:rsidR="005D7198" w:rsidRDefault="005D7198"/>
    <w:p w14:paraId="2E1BC8C9" w14:textId="7AF286DB" w:rsidR="005D7198" w:rsidRDefault="005D7198"/>
    <w:p w14:paraId="452C7678" w14:textId="55C9BD9F" w:rsidR="005D7198" w:rsidRDefault="005D7198"/>
    <w:p w14:paraId="377C6969" w14:textId="3AE4A328" w:rsidR="005D7198" w:rsidRDefault="005D7198"/>
    <w:p w14:paraId="70541057" w14:textId="6403DF80" w:rsidR="005D7198" w:rsidRDefault="005D7198"/>
    <w:p w14:paraId="03A2221F" w14:textId="7E03B2F5" w:rsidR="005D7198" w:rsidRDefault="005D7198"/>
    <w:p w14:paraId="6EF56DF1" w14:textId="5887AA04" w:rsidR="005D7198" w:rsidRDefault="005D7198"/>
    <w:p w14:paraId="679231D8" w14:textId="6E8F15DD" w:rsidR="005D7198" w:rsidRDefault="005D7198"/>
    <w:p w14:paraId="0246BCCB" w14:textId="6EC574CF" w:rsidR="005D7198" w:rsidRDefault="005D7198"/>
    <w:p w14:paraId="16C3967E" w14:textId="41D42FA3" w:rsidR="00AD766F" w:rsidRDefault="00CD1E33" w:rsidP="00AD766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Introduction</w:t>
      </w:r>
    </w:p>
    <w:p w14:paraId="698E0753" w14:textId="17E41725" w:rsidR="005D7198" w:rsidRDefault="00CD1E33" w:rsidP="00AD766F">
      <w:pPr>
        <w:spacing w:line="480" w:lineRule="auto"/>
        <w:ind w:firstLine="720"/>
        <w:rPr>
          <w:rFonts w:ascii="Times New Roman" w:hAnsi="Times New Roman" w:cs="Times New Roman"/>
          <w:sz w:val="24"/>
          <w:szCs w:val="24"/>
        </w:rPr>
      </w:pPr>
      <w:r w:rsidRPr="00C94AD2">
        <w:rPr>
          <w:rFonts w:ascii="Times New Roman" w:hAnsi="Times New Roman" w:cs="Times New Roman"/>
          <w:sz w:val="24"/>
          <w:szCs w:val="24"/>
        </w:rPr>
        <w:t xml:space="preserve">The definition of </w:t>
      </w:r>
      <w:r w:rsidR="003E3587" w:rsidRPr="00C94AD2">
        <w:rPr>
          <w:rFonts w:ascii="Times New Roman" w:hAnsi="Times New Roman" w:cs="Times New Roman"/>
          <w:sz w:val="24"/>
          <w:szCs w:val="24"/>
        </w:rPr>
        <w:t>white-collar</w:t>
      </w:r>
      <w:r w:rsidRPr="00C94AD2">
        <w:rPr>
          <w:rFonts w:ascii="Times New Roman" w:hAnsi="Times New Roman" w:cs="Times New Roman"/>
          <w:sz w:val="24"/>
          <w:szCs w:val="24"/>
        </w:rPr>
        <w:t xml:space="preserve"> crime just like other terms in philosophy, social science is highly controversial</w:t>
      </w:r>
      <w:r w:rsidR="008D3CB9" w:rsidRPr="00C94AD2">
        <w:rPr>
          <w:rFonts w:ascii="Times New Roman" w:hAnsi="Times New Roman" w:cs="Times New Roman"/>
          <w:sz w:val="24"/>
          <w:szCs w:val="24"/>
        </w:rPr>
        <w:t>. The description of this term change from one discipline to another. Scholars in the white collar have found the meaning that has been developed, and they have replaced those definitions with theirs. All the meanings have not been accepted and therefore have been proven inadequate. White collar crime is highly pl</w:t>
      </w:r>
      <w:r w:rsidR="00C94AD2" w:rsidRPr="00C94AD2">
        <w:rPr>
          <w:rFonts w:ascii="Times New Roman" w:hAnsi="Times New Roman" w:cs="Times New Roman"/>
          <w:sz w:val="24"/>
          <w:szCs w:val="24"/>
        </w:rPr>
        <w:t>aced in our moral and social definitions</w:t>
      </w:r>
      <w:r w:rsidR="00C94AD2">
        <w:rPr>
          <w:rFonts w:ascii="Times New Roman" w:hAnsi="Times New Roman" w:cs="Times New Roman"/>
          <w:sz w:val="24"/>
          <w:szCs w:val="24"/>
        </w:rPr>
        <w:t>. Speakers feature to it the definitions that match with their</w:t>
      </w:r>
      <w:r w:rsidRPr="00C94AD2">
        <w:rPr>
          <w:rFonts w:ascii="Times New Roman" w:hAnsi="Times New Roman" w:cs="Times New Roman"/>
          <w:sz w:val="24"/>
          <w:szCs w:val="24"/>
        </w:rPr>
        <w:t xml:space="preserve"> </w:t>
      </w:r>
      <w:r w:rsidR="00C94AD2">
        <w:rPr>
          <w:rFonts w:ascii="Times New Roman" w:hAnsi="Times New Roman" w:cs="Times New Roman"/>
          <w:sz w:val="24"/>
          <w:szCs w:val="24"/>
        </w:rPr>
        <w:t>ideological concerns.</w:t>
      </w:r>
    </w:p>
    <w:p w14:paraId="5BEC201F" w14:textId="3E4D652C" w:rsidR="00AD766F" w:rsidRDefault="00CD1E33" w:rsidP="00AD766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distinguishing factor between white-collar crime and other concepts in the social sciences and law is that its ori</w:t>
      </w:r>
      <w:r>
        <w:rPr>
          <w:rFonts w:ascii="Times New Roman" w:hAnsi="Times New Roman" w:cs="Times New Roman"/>
          <w:sz w:val="24"/>
          <w:szCs w:val="24"/>
        </w:rPr>
        <w:t xml:space="preserve">gin is widely known. The first incident the term was used was back sixty-five years ago by Edwin Sutherland who is known as An American criminologist of the time in the address of the president </w:t>
      </w:r>
      <w:r w:rsidR="0053112C">
        <w:rPr>
          <w:rFonts w:ascii="Times New Roman" w:hAnsi="Times New Roman" w:cs="Times New Roman"/>
          <w:sz w:val="24"/>
          <w:szCs w:val="24"/>
        </w:rPr>
        <w:t xml:space="preserve">to the American Sociological Organization. Sutherland was inconsistent in stating what the term means. The word would still have brought unpredictability and contradictions even if he was consistent. </w:t>
      </w:r>
      <w:r w:rsidR="00A02F29">
        <w:rPr>
          <w:rFonts w:ascii="Times New Roman" w:hAnsi="Times New Roman" w:cs="Times New Roman"/>
          <w:sz w:val="24"/>
          <w:szCs w:val="24"/>
        </w:rPr>
        <w:t>The notion that Sutherland was the first to define is so complex, and it seems dubious that a single definition could win.</w:t>
      </w:r>
    </w:p>
    <w:p w14:paraId="3A2F1377" w14:textId="63B8A1EA" w:rsidR="00A02F29" w:rsidRDefault="00CD1E33" w:rsidP="00AD766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analogy of how social scientists used this term has been revealed on many occasions. Sutherland focused on </w:t>
      </w:r>
      <w:r w:rsidR="00123075">
        <w:rPr>
          <w:rFonts w:ascii="Times New Roman" w:hAnsi="Times New Roman" w:cs="Times New Roman"/>
          <w:sz w:val="24"/>
          <w:szCs w:val="24"/>
        </w:rPr>
        <w:t xml:space="preserve">three critical issues that emerged over the meaning of </w:t>
      </w:r>
      <w:r w:rsidR="00296DE8">
        <w:rPr>
          <w:rFonts w:ascii="Times New Roman" w:hAnsi="Times New Roman" w:cs="Times New Roman"/>
          <w:sz w:val="24"/>
          <w:szCs w:val="24"/>
        </w:rPr>
        <w:t>white-collar</w:t>
      </w:r>
      <w:r w:rsidR="00123075">
        <w:rPr>
          <w:rFonts w:ascii="Times New Roman" w:hAnsi="Times New Roman" w:cs="Times New Roman"/>
          <w:sz w:val="24"/>
          <w:szCs w:val="24"/>
        </w:rPr>
        <w:t xml:space="preserve"> crime: "Should the term mean the activity that is criminal or deviance?", Should the term refer to behaviour engaged in primarily by particular kinds of actors, for example, those who are in certain jobs or have a </w:t>
      </w:r>
      <w:r w:rsidR="00296DE8">
        <w:rPr>
          <w:rFonts w:ascii="Times New Roman" w:hAnsi="Times New Roman" w:cs="Times New Roman"/>
          <w:sz w:val="24"/>
          <w:szCs w:val="24"/>
        </w:rPr>
        <w:t>high socio-economic class</w:t>
      </w:r>
      <w:r w:rsidR="00123075">
        <w:rPr>
          <w:rFonts w:ascii="Times New Roman" w:hAnsi="Times New Roman" w:cs="Times New Roman"/>
          <w:sz w:val="24"/>
          <w:szCs w:val="24"/>
        </w:rPr>
        <w:t xml:space="preserve"> should it refer to some particular </w:t>
      </w:r>
      <w:r w:rsidR="00BE71E5">
        <w:rPr>
          <w:rFonts w:ascii="Times New Roman" w:hAnsi="Times New Roman" w:cs="Times New Roman"/>
          <w:sz w:val="24"/>
          <w:szCs w:val="24"/>
        </w:rPr>
        <w:t xml:space="preserve">acts?". According to law, the term crime may refer to certain conducts that the legal organization's terms as "criminal". Such conduct should be defined in a certain manner, using certain characteristic </w:t>
      </w:r>
      <w:r w:rsidR="00BE71E5">
        <w:rPr>
          <w:rFonts w:ascii="Times New Roman" w:hAnsi="Times New Roman" w:cs="Times New Roman"/>
          <w:sz w:val="24"/>
          <w:szCs w:val="24"/>
        </w:rPr>
        <w:lastRenderedPageBreak/>
        <w:t xml:space="preserve">concepts. It should have a particular character such that a wrong is done to the public </w:t>
      </w:r>
      <w:r w:rsidR="00296DE8">
        <w:rPr>
          <w:rFonts w:ascii="Times New Roman" w:hAnsi="Times New Roman" w:cs="Times New Roman"/>
          <w:sz w:val="24"/>
          <w:szCs w:val="24"/>
        </w:rPr>
        <w:t>as a whole and fines are introduced in the name of the government or the people.</w:t>
      </w:r>
      <w:r w:rsidR="00BE71E5">
        <w:rPr>
          <w:rFonts w:ascii="Times New Roman" w:hAnsi="Times New Roman" w:cs="Times New Roman"/>
          <w:sz w:val="24"/>
          <w:szCs w:val="24"/>
        </w:rPr>
        <w:t xml:space="preserve"> </w:t>
      </w:r>
      <w:r w:rsidR="00296DE8">
        <w:rPr>
          <w:rFonts w:ascii="Times New Roman" w:hAnsi="Times New Roman" w:cs="Times New Roman"/>
          <w:sz w:val="24"/>
          <w:szCs w:val="24"/>
        </w:rPr>
        <w:t>To lawyers, it is obvious</w:t>
      </w:r>
      <w:r w:rsidR="0065254D">
        <w:rPr>
          <w:rFonts w:ascii="Times New Roman" w:hAnsi="Times New Roman" w:cs="Times New Roman"/>
          <w:sz w:val="24"/>
          <w:szCs w:val="24"/>
        </w:rPr>
        <w:t xml:space="preserve"> that</w:t>
      </w:r>
      <w:r w:rsidR="00296DE8">
        <w:rPr>
          <w:rFonts w:ascii="Times New Roman" w:hAnsi="Times New Roman" w:cs="Times New Roman"/>
          <w:sz w:val="24"/>
          <w:szCs w:val="24"/>
        </w:rPr>
        <w:t xml:space="preserve"> when talking of "white collar crime" one should talk about some conducts that focus criminal like features. </w:t>
      </w:r>
    </w:p>
    <w:p w14:paraId="14730EAA" w14:textId="77777777" w:rsidR="0065254D" w:rsidRDefault="00CD1E33" w:rsidP="00AD766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Sociologists and criminologists </w:t>
      </w:r>
      <w:r w:rsidR="00B156D1">
        <w:rPr>
          <w:rFonts w:ascii="Times New Roman" w:hAnsi="Times New Roman" w:cs="Times New Roman"/>
          <w:sz w:val="24"/>
          <w:szCs w:val="24"/>
        </w:rPr>
        <w:t xml:space="preserve">are less interested in legal labels and categories than describing trends of behaviour </w:t>
      </w:r>
      <w:r w:rsidR="00060A9C">
        <w:rPr>
          <w:rFonts w:ascii="Times New Roman" w:hAnsi="Times New Roman" w:cs="Times New Roman"/>
          <w:sz w:val="24"/>
          <w:szCs w:val="24"/>
        </w:rPr>
        <w:t xml:space="preserve">and the perspective of the society towards it. For Sutherland and other sociologists, white collar crime isn't a crime in the legal definition of the term. When he was writing, more activities were interested in restraint of trade, unfair labour practices and misbranding of food. This was Sutherland's point: </w:t>
      </w:r>
      <w:r w:rsidR="004C79ED">
        <w:rPr>
          <w:rFonts w:ascii="Times New Roman" w:hAnsi="Times New Roman" w:cs="Times New Roman"/>
          <w:sz w:val="24"/>
          <w:szCs w:val="24"/>
        </w:rPr>
        <w:t xml:space="preserve">"a good deal of conduct that is at least as, or even more harmful than what has traditionally been viewed as criminal is subject to a range of processes and penalties that differ from those used for traditional crime". This does not mean that everyone concurred with Sutherland's dimension to defining defining the </w:t>
      </w:r>
      <w:r>
        <w:rPr>
          <w:rFonts w:ascii="Times New Roman" w:hAnsi="Times New Roman" w:cs="Times New Roman"/>
          <w:sz w:val="24"/>
          <w:szCs w:val="24"/>
        </w:rPr>
        <w:t>white-collar</w:t>
      </w:r>
      <w:r w:rsidR="004C79ED">
        <w:rPr>
          <w:rFonts w:ascii="Times New Roman" w:hAnsi="Times New Roman" w:cs="Times New Roman"/>
          <w:sz w:val="24"/>
          <w:szCs w:val="24"/>
        </w:rPr>
        <w:t xml:space="preserve"> crime.</w:t>
      </w:r>
    </w:p>
    <w:p w14:paraId="56026F0C" w14:textId="2040EBFA" w:rsidR="006D47D2" w:rsidRDefault="00CD1E33" w:rsidP="00AD766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a sociological perspective, the second option makes </w:t>
      </w:r>
      <w:r>
        <w:rPr>
          <w:rFonts w:ascii="Times New Roman" w:hAnsi="Times New Roman" w:cs="Times New Roman"/>
          <w:sz w:val="24"/>
          <w:szCs w:val="24"/>
        </w:rPr>
        <w:t xml:space="preserve">sense. Some of the conducts we are using could be termed as a crime or a non-criminal violation of law for example; statutory </w:t>
      </w:r>
      <w:r w:rsidR="00481973">
        <w:rPr>
          <w:rFonts w:ascii="Times New Roman" w:hAnsi="Times New Roman" w:cs="Times New Roman"/>
          <w:sz w:val="24"/>
          <w:szCs w:val="24"/>
        </w:rPr>
        <w:t xml:space="preserve">or breach of </w:t>
      </w:r>
      <w:r w:rsidR="00442F13">
        <w:rPr>
          <w:rFonts w:ascii="Times New Roman" w:hAnsi="Times New Roman" w:cs="Times New Roman"/>
          <w:sz w:val="24"/>
          <w:szCs w:val="24"/>
        </w:rPr>
        <w:t>contract</w:t>
      </w:r>
      <w:r w:rsidR="00481973">
        <w:rPr>
          <w:rFonts w:ascii="Times New Roman" w:hAnsi="Times New Roman" w:cs="Times New Roman"/>
          <w:sz w:val="24"/>
          <w:szCs w:val="24"/>
        </w:rPr>
        <w:t xml:space="preserve"> or deviant or anti-social act which </w:t>
      </w:r>
      <w:r w:rsidR="00A92AAD">
        <w:rPr>
          <w:rFonts w:ascii="Times New Roman" w:hAnsi="Times New Roman" w:cs="Times New Roman"/>
          <w:sz w:val="24"/>
          <w:szCs w:val="24"/>
        </w:rPr>
        <w:t>violates informal norm and it is different from civil law or criminal.</w:t>
      </w:r>
      <w:r w:rsidR="00476D2B">
        <w:rPr>
          <w:rFonts w:ascii="Times New Roman" w:hAnsi="Times New Roman" w:cs="Times New Roman"/>
          <w:sz w:val="24"/>
          <w:szCs w:val="24"/>
        </w:rPr>
        <w:t xml:space="preserve"> In light of overlaps, one may quickly think of the study of sociology in which </w:t>
      </w:r>
      <w:r w:rsidR="00442F13">
        <w:rPr>
          <w:rFonts w:ascii="Times New Roman" w:hAnsi="Times New Roman" w:cs="Times New Roman"/>
          <w:sz w:val="24"/>
          <w:szCs w:val="24"/>
        </w:rPr>
        <w:t xml:space="preserve">the difference between activity that is deviant and that is criminal and which is not seen arbitral. To an extension that one is interested in </w:t>
      </w:r>
      <w:r>
        <w:rPr>
          <w:rFonts w:ascii="Times New Roman" w:hAnsi="Times New Roman" w:cs="Times New Roman"/>
          <w:sz w:val="24"/>
          <w:szCs w:val="24"/>
        </w:rPr>
        <w:t>amending the law so that behaviou</w:t>
      </w:r>
      <w:r>
        <w:rPr>
          <w:rFonts w:ascii="Times New Roman" w:hAnsi="Times New Roman" w:cs="Times New Roman"/>
          <w:sz w:val="24"/>
          <w:szCs w:val="24"/>
        </w:rPr>
        <w:t>rs that are not criminalized, there is more to be termed for a term that refers to both kind of reaction.</w:t>
      </w:r>
    </w:p>
    <w:p w14:paraId="37AE6908" w14:textId="13F266E9" w:rsidR="00DF3AEF" w:rsidRDefault="00CD1E33" w:rsidP="00AD766F">
      <w:pPr>
        <w:spacing w:line="480" w:lineRule="auto"/>
        <w:ind w:firstLine="720"/>
        <w:rPr>
          <w:rFonts w:ascii="Times New Roman" w:hAnsi="Times New Roman" w:cs="Times New Roman"/>
          <w:sz w:val="24"/>
          <w:szCs w:val="24"/>
        </w:rPr>
      </w:pPr>
      <w:r>
        <w:rPr>
          <w:rFonts w:ascii="Times New Roman" w:hAnsi="Times New Roman" w:cs="Times New Roman"/>
          <w:sz w:val="24"/>
          <w:szCs w:val="24"/>
        </w:rPr>
        <w:t>From law and legal theory, "elite deviance" is a challenge. The subject of criminal law is given meaning through what is criminal. To substitute the c</w:t>
      </w:r>
      <w:r>
        <w:rPr>
          <w:rFonts w:ascii="Times New Roman" w:hAnsi="Times New Roman" w:cs="Times New Roman"/>
          <w:sz w:val="24"/>
          <w:szCs w:val="24"/>
        </w:rPr>
        <w:t xml:space="preserve">oncept of </w:t>
      </w:r>
      <w:r w:rsidR="00244234">
        <w:rPr>
          <w:rFonts w:ascii="Times New Roman" w:hAnsi="Times New Roman" w:cs="Times New Roman"/>
          <w:sz w:val="24"/>
          <w:szCs w:val="24"/>
        </w:rPr>
        <w:t xml:space="preserve">white-collar crime with the aspect of deviant behaviour is to obscure a fundamental difference. The problem with the </w:t>
      </w:r>
      <w:r w:rsidR="00244234">
        <w:rPr>
          <w:rFonts w:ascii="Times New Roman" w:hAnsi="Times New Roman" w:cs="Times New Roman"/>
          <w:sz w:val="24"/>
          <w:szCs w:val="24"/>
        </w:rPr>
        <w:lastRenderedPageBreak/>
        <w:t>replacement of “elite deviant”</w:t>
      </w:r>
      <w:r>
        <w:rPr>
          <w:rFonts w:ascii="Times New Roman" w:hAnsi="Times New Roman" w:cs="Times New Roman"/>
          <w:sz w:val="24"/>
          <w:szCs w:val="24"/>
        </w:rPr>
        <w:t xml:space="preserve"> </w:t>
      </w:r>
      <w:r w:rsidR="00244234">
        <w:rPr>
          <w:rFonts w:ascii="Times New Roman" w:hAnsi="Times New Roman" w:cs="Times New Roman"/>
          <w:sz w:val="24"/>
          <w:szCs w:val="24"/>
        </w:rPr>
        <w:t xml:space="preserve">for “white collar crime” is that </w:t>
      </w:r>
      <w:r w:rsidR="00B23B0D">
        <w:rPr>
          <w:rFonts w:ascii="Times New Roman" w:hAnsi="Times New Roman" w:cs="Times New Roman"/>
          <w:sz w:val="24"/>
          <w:szCs w:val="24"/>
        </w:rPr>
        <w:t xml:space="preserve">white-collar crime is restricted by elites. For instance, people may contemplate insider trading to the </w:t>
      </w:r>
      <w:r w:rsidR="003E3587">
        <w:rPr>
          <w:rFonts w:ascii="Times New Roman" w:hAnsi="Times New Roman" w:cs="Times New Roman"/>
          <w:sz w:val="24"/>
          <w:szCs w:val="24"/>
        </w:rPr>
        <w:t>white-collar</w:t>
      </w:r>
      <w:r w:rsidR="00B23B0D">
        <w:rPr>
          <w:rFonts w:ascii="Times New Roman" w:hAnsi="Times New Roman" w:cs="Times New Roman"/>
          <w:sz w:val="24"/>
          <w:szCs w:val="24"/>
        </w:rPr>
        <w:t xml:space="preserve"> offence. </w:t>
      </w:r>
    </w:p>
    <w:p w14:paraId="5454AA7F" w14:textId="576F0289" w:rsidR="00AC3B00" w:rsidRDefault="00CD1E33" w:rsidP="00AD766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terminology "white collar crime" was introduced in the year 1939 by Edwin Sutherland. This was during the address of the president to the American society of sociology in Philadelphia. At th</w:t>
      </w:r>
      <w:r>
        <w:rPr>
          <w:rFonts w:ascii="Times New Roman" w:hAnsi="Times New Roman" w:cs="Times New Roman"/>
          <w:sz w:val="24"/>
          <w:szCs w:val="24"/>
        </w:rPr>
        <w:t>e age of fifty-six, Sutherland was famous in his career and wrote a textbook in Criminology which was first published in the year 1924</w:t>
      </w:r>
      <w:r w:rsidR="00937BDD">
        <w:rPr>
          <w:rFonts w:ascii="Times New Roman" w:hAnsi="Times New Roman" w:cs="Times New Roman"/>
          <w:sz w:val="24"/>
          <w:szCs w:val="24"/>
        </w:rPr>
        <w:t>. Sutherland had a strong moral knowledge about commerce and politics.</w:t>
      </w:r>
      <w:r w:rsidR="003E3587">
        <w:rPr>
          <w:rFonts w:ascii="Times New Roman" w:hAnsi="Times New Roman" w:cs="Times New Roman"/>
          <w:sz w:val="24"/>
          <w:szCs w:val="24"/>
        </w:rPr>
        <w:t xml:space="preserve"> </w:t>
      </w:r>
      <w:r w:rsidR="00937BDD">
        <w:rPr>
          <w:rFonts w:ascii="Times New Roman" w:hAnsi="Times New Roman" w:cs="Times New Roman"/>
          <w:sz w:val="24"/>
          <w:szCs w:val="24"/>
        </w:rPr>
        <w:t>He was also influenced by political ideas that drove corrupt business practices as degrading the livelihood and the freedom of the hardworking.</w:t>
      </w:r>
    </w:p>
    <w:p w14:paraId="14A8D265" w14:textId="3E6122D1" w:rsidR="004F3385" w:rsidRDefault="00CD1E33" w:rsidP="00AD766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presidential address, Sutherland emphasized that he had tackled his work on </w:t>
      </w:r>
      <w:r w:rsidR="003E3587">
        <w:rPr>
          <w:rFonts w:ascii="Times New Roman" w:hAnsi="Times New Roman" w:cs="Times New Roman"/>
          <w:sz w:val="24"/>
          <w:szCs w:val="24"/>
        </w:rPr>
        <w:t>“Crime</w:t>
      </w:r>
      <w:r>
        <w:rPr>
          <w:rFonts w:ascii="Times New Roman" w:hAnsi="Times New Roman" w:cs="Times New Roman"/>
          <w:sz w:val="24"/>
          <w:szCs w:val="24"/>
        </w:rPr>
        <w:t xml:space="preserve"> in the upper, white-collar class which consist of respectable and profess</w:t>
      </w:r>
      <w:r>
        <w:rPr>
          <w:rFonts w:ascii="Times New Roman" w:hAnsi="Times New Roman" w:cs="Times New Roman"/>
          <w:sz w:val="24"/>
          <w:szCs w:val="24"/>
        </w:rPr>
        <w:t xml:space="preserve">ional men”. The correct meaning of his </w:t>
      </w:r>
      <w:r w:rsidR="003E3587">
        <w:rPr>
          <w:rFonts w:ascii="Times New Roman" w:hAnsi="Times New Roman" w:cs="Times New Roman"/>
          <w:sz w:val="24"/>
          <w:szCs w:val="24"/>
        </w:rPr>
        <w:t>context did</w:t>
      </w:r>
      <w:r w:rsidR="00544F82">
        <w:rPr>
          <w:rFonts w:ascii="Times New Roman" w:hAnsi="Times New Roman" w:cs="Times New Roman"/>
          <w:sz w:val="24"/>
          <w:szCs w:val="24"/>
        </w:rPr>
        <w:t xml:space="preserve"> not fill </w:t>
      </w:r>
      <w:r w:rsidR="003E3587">
        <w:rPr>
          <w:rFonts w:ascii="Times New Roman" w:hAnsi="Times New Roman" w:cs="Times New Roman"/>
          <w:sz w:val="24"/>
          <w:szCs w:val="24"/>
        </w:rPr>
        <w:t>Sutherland’s attention</w:t>
      </w:r>
      <w:r w:rsidR="00544F82">
        <w:rPr>
          <w:rFonts w:ascii="Times New Roman" w:hAnsi="Times New Roman" w:cs="Times New Roman"/>
          <w:sz w:val="24"/>
          <w:szCs w:val="24"/>
        </w:rPr>
        <w:t xml:space="preserve"> of the paper; he used </w:t>
      </w:r>
      <w:r w:rsidR="003E3587">
        <w:rPr>
          <w:rFonts w:ascii="Times New Roman" w:hAnsi="Times New Roman" w:cs="Times New Roman"/>
          <w:sz w:val="24"/>
          <w:szCs w:val="24"/>
        </w:rPr>
        <w:t>history of</w:t>
      </w:r>
      <w:r w:rsidR="00544F82">
        <w:rPr>
          <w:rFonts w:ascii="Times New Roman" w:hAnsi="Times New Roman" w:cs="Times New Roman"/>
          <w:sz w:val="24"/>
          <w:szCs w:val="24"/>
        </w:rPr>
        <w:t xml:space="preserve"> acts by the notorious “robber barons” of America and </w:t>
      </w:r>
      <w:r>
        <w:rPr>
          <w:rFonts w:ascii="Times New Roman" w:hAnsi="Times New Roman" w:cs="Times New Roman"/>
          <w:sz w:val="24"/>
          <w:szCs w:val="24"/>
        </w:rPr>
        <w:t>successors to give explanations of activities that were criminal such as offender psych</w:t>
      </w:r>
      <w:r>
        <w:rPr>
          <w:rFonts w:ascii="Times New Roman" w:hAnsi="Times New Roman" w:cs="Times New Roman"/>
          <w:sz w:val="24"/>
          <w:szCs w:val="24"/>
        </w:rPr>
        <w:t>opathy and poverty.</w:t>
      </w:r>
    </w:p>
    <w:p w14:paraId="65F362EA" w14:textId="7B6287B4" w:rsidR="00AA1266" w:rsidRDefault="00CD1E33" w:rsidP="00AD766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After ten years, Sutherland revealed the content from his presidential address but did little </w:t>
      </w:r>
      <w:r w:rsidR="00567819">
        <w:rPr>
          <w:rFonts w:ascii="Times New Roman" w:hAnsi="Times New Roman" w:cs="Times New Roman"/>
          <w:sz w:val="24"/>
          <w:szCs w:val="24"/>
        </w:rPr>
        <w:t>to suppress with any precise definition of the subject matter. In the text, he argued that white collar crime might be defined as a crime committed by an individual of respect and high social status in the development of his profession. He also said that the definition does not include many crimes of the upper class, for example, murder, adultery and even intoxication</w:t>
      </w:r>
      <w:r w:rsidR="005D593D">
        <w:rPr>
          <w:rFonts w:ascii="Times New Roman" w:hAnsi="Times New Roman" w:cs="Times New Roman"/>
          <w:sz w:val="24"/>
          <w:szCs w:val="24"/>
        </w:rPr>
        <w:t xml:space="preserve">. He observed that "white collar" can refer to business officials and executives and it was used by a president of General Motors. Within two pages of his writing, Sutherland gave an illustration of the </w:t>
      </w:r>
      <w:r w:rsidR="003E3587">
        <w:rPr>
          <w:rFonts w:ascii="Times New Roman" w:hAnsi="Times New Roman" w:cs="Times New Roman"/>
          <w:sz w:val="24"/>
          <w:szCs w:val="24"/>
        </w:rPr>
        <w:t>white-collar</w:t>
      </w:r>
      <w:r w:rsidR="005D593D">
        <w:rPr>
          <w:rFonts w:ascii="Times New Roman" w:hAnsi="Times New Roman" w:cs="Times New Roman"/>
          <w:sz w:val="24"/>
          <w:szCs w:val="24"/>
        </w:rPr>
        <w:t xml:space="preserve"> crime with examples of theft in the chain stores by the workers and overcharges by repairers.</w:t>
      </w:r>
    </w:p>
    <w:p w14:paraId="380F0941" w14:textId="77777777" w:rsidR="00D8717D" w:rsidRDefault="00CD1E33" w:rsidP="00AD766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terminology "white collar crime" has been introduced into popular language across the world through the "economic crime" is preferred in countries that use socialism, and it is used everywhere. </w:t>
      </w:r>
      <w:r w:rsidR="00C262E4">
        <w:rPr>
          <w:rFonts w:ascii="Times New Roman" w:hAnsi="Times New Roman" w:cs="Times New Roman"/>
          <w:sz w:val="24"/>
          <w:szCs w:val="24"/>
        </w:rPr>
        <w:t>The United Nation has obtained "abuse of power" for the behaviours that are similar to white-collar crimes. Sutherland's position on white collar crime prohibited some critiques from two sociologists. The two had degrees in law. S</w:t>
      </w:r>
      <w:r>
        <w:rPr>
          <w:rFonts w:ascii="Times New Roman" w:hAnsi="Times New Roman" w:cs="Times New Roman"/>
          <w:sz w:val="24"/>
          <w:szCs w:val="24"/>
        </w:rPr>
        <w:t>utherland got a lot of this ar</w:t>
      </w:r>
      <w:r>
        <w:rPr>
          <w:rFonts w:ascii="Times New Roman" w:hAnsi="Times New Roman" w:cs="Times New Roman"/>
          <w:sz w:val="24"/>
          <w:szCs w:val="24"/>
        </w:rPr>
        <w:t>gument by stating that it was what the person had done about the authority of the criminal law and not the response that the criminal justice system gave to what they had done that was necessary to whether they should be termed as criminal.</w:t>
      </w:r>
    </w:p>
    <w:p w14:paraId="0B069116" w14:textId="77777777" w:rsidR="00AF1860" w:rsidRDefault="00CD1E33" w:rsidP="00AD766F">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third st</w:t>
      </w:r>
      <w:r>
        <w:rPr>
          <w:rFonts w:ascii="Times New Roman" w:hAnsi="Times New Roman" w:cs="Times New Roman"/>
          <w:sz w:val="24"/>
          <w:szCs w:val="24"/>
        </w:rPr>
        <w:t>udy of white-collar crime, Frank Hartung the follower of Sutherland tackled all of his remarks on the definition to the argument over whether or not what the violators in the industry had done could be termed criminal and if they were white-collar criminal</w:t>
      </w:r>
      <w:r>
        <w:rPr>
          <w:rFonts w:ascii="Times New Roman" w:hAnsi="Times New Roman" w:cs="Times New Roman"/>
          <w:sz w:val="24"/>
          <w:szCs w:val="24"/>
        </w:rPr>
        <w:t>s. Donald Newman said that the primary strategy for a crime to be called white collar is that bit happens as part of the violator's role.</w:t>
      </w:r>
      <w:r w:rsidR="00567819">
        <w:rPr>
          <w:rFonts w:ascii="Times New Roman" w:hAnsi="Times New Roman" w:cs="Times New Roman"/>
          <w:sz w:val="24"/>
          <w:szCs w:val="24"/>
        </w:rPr>
        <w:t xml:space="preserve"> </w:t>
      </w:r>
      <w:r w:rsidR="004F3385">
        <w:rPr>
          <w:rFonts w:ascii="Times New Roman" w:hAnsi="Times New Roman" w:cs="Times New Roman"/>
          <w:sz w:val="24"/>
          <w:szCs w:val="24"/>
        </w:rPr>
        <w:t xml:space="preserve"> </w:t>
      </w:r>
    </w:p>
    <w:p w14:paraId="16600F06" w14:textId="77777777" w:rsidR="00886385" w:rsidRDefault="00CD1E33" w:rsidP="00AD766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After the burst of research on aspects of </w:t>
      </w:r>
      <w:r w:rsidR="00F537A7">
        <w:rPr>
          <w:rFonts w:ascii="Times New Roman" w:hAnsi="Times New Roman" w:cs="Times New Roman"/>
          <w:sz w:val="24"/>
          <w:szCs w:val="24"/>
        </w:rPr>
        <w:t>white-collar</w:t>
      </w:r>
      <w:r>
        <w:rPr>
          <w:rFonts w:ascii="Times New Roman" w:hAnsi="Times New Roman" w:cs="Times New Roman"/>
          <w:sz w:val="24"/>
          <w:szCs w:val="24"/>
        </w:rPr>
        <w:t xml:space="preserve"> crime, during the time of the 1960s, the discipline was </w:t>
      </w:r>
      <w:r w:rsidR="00F537A7">
        <w:rPr>
          <w:rFonts w:ascii="Times New Roman" w:hAnsi="Times New Roman" w:cs="Times New Roman"/>
          <w:sz w:val="24"/>
          <w:szCs w:val="24"/>
        </w:rPr>
        <w:t>done away with by United States scholars where all the work had been done. This was done mainly because they were reluctant at tackling ventures with the tension of hanging over the country. The greed for power by black and like events served to goal attention of the abuse of power by the end of cold war. At that time the study of</w:t>
      </w:r>
      <w:r>
        <w:rPr>
          <w:rFonts w:ascii="Times New Roman" w:hAnsi="Times New Roman" w:cs="Times New Roman"/>
          <w:sz w:val="24"/>
          <w:szCs w:val="24"/>
        </w:rPr>
        <w:t xml:space="preserve"> crimes in other countries other than America shifted from an enterprise controlled by black lawyers, scholars in the world begun to focus their attention on white-collar crime.</w:t>
      </w:r>
    </w:p>
    <w:p w14:paraId="1BA50FB0" w14:textId="77777777" w:rsidR="00EC1C70" w:rsidRDefault="00CD1E33" w:rsidP="00AD766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w:t>
      </w:r>
      <w:r>
        <w:rPr>
          <w:rFonts w:ascii="Times New Roman" w:hAnsi="Times New Roman" w:cs="Times New Roman"/>
          <w:sz w:val="24"/>
          <w:szCs w:val="24"/>
        </w:rPr>
        <w:t xml:space="preserve">part of the definition, there was an attempt by the author in 1962 to stop the term white-collar crime to the field of </w:t>
      </w:r>
      <w:r w:rsidR="00AE779C">
        <w:rPr>
          <w:rFonts w:ascii="Times New Roman" w:hAnsi="Times New Roman" w:cs="Times New Roman"/>
          <w:sz w:val="24"/>
          <w:szCs w:val="24"/>
        </w:rPr>
        <w:t xml:space="preserve">corporate violation. In the year 1970, Herbert Edelhertz gave a definition that captured proper understanding and one that distinguished from that improved by </w:t>
      </w:r>
      <w:r w:rsidR="00AE779C">
        <w:rPr>
          <w:rFonts w:ascii="Times New Roman" w:hAnsi="Times New Roman" w:cs="Times New Roman"/>
          <w:sz w:val="24"/>
          <w:szCs w:val="24"/>
        </w:rPr>
        <w:lastRenderedPageBreak/>
        <w:t xml:space="preserve">Sutherland. Edelhertz asserted that white-collar crime is democratic and can be committed by a teller in a bank or even the leader of an institution. He came up with a definition </w:t>
      </w:r>
      <w:r w:rsidR="000A5DBB">
        <w:rPr>
          <w:rFonts w:ascii="Times New Roman" w:hAnsi="Times New Roman" w:cs="Times New Roman"/>
          <w:sz w:val="24"/>
          <w:szCs w:val="24"/>
        </w:rPr>
        <w:t>of the white-collar crime to be: "an unlawful act or continuous  unlawful acts committed by non-physical means by a guide to obtain money or property, to avoid the payment or loss money or property or to gain personal or business advantage". Edelhertz came up with four categories to resemble different forms of white-collar crime; crimes by individuals operating on an individual</w:t>
      </w:r>
      <w:r w:rsidR="006E6260">
        <w:rPr>
          <w:rFonts w:ascii="Times New Roman" w:hAnsi="Times New Roman" w:cs="Times New Roman"/>
          <w:sz w:val="24"/>
          <w:szCs w:val="24"/>
        </w:rPr>
        <w:t xml:space="preserve"> for private gain in a non-business setting, white-collar crime as the core activity </w:t>
      </w:r>
      <w:r>
        <w:rPr>
          <w:rFonts w:ascii="Times New Roman" w:hAnsi="Times New Roman" w:cs="Times New Roman"/>
          <w:sz w:val="24"/>
          <w:szCs w:val="24"/>
        </w:rPr>
        <w:t>of the business, crimes in the trend of their positions by the ones running the government in a profes</w:t>
      </w:r>
      <w:r>
        <w:rPr>
          <w:rFonts w:ascii="Times New Roman" w:hAnsi="Times New Roman" w:cs="Times New Roman"/>
          <w:sz w:val="24"/>
          <w:szCs w:val="24"/>
        </w:rPr>
        <w:t>sional capacity.</w:t>
      </w:r>
    </w:p>
    <w:p w14:paraId="17BE5349" w14:textId="20629202" w:rsidR="001C6A01" w:rsidRDefault="00CD1E33" w:rsidP="00AD766F">
      <w:pPr>
        <w:spacing w:line="480" w:lineRule="auto"/>
        <w:ind w:firstLine="720"/>
        <w:rPr>
          <w:rFonts w:ascii="Times New Roman" w:hAnsi="Times New Roman" w:cs="Times New Roman"/>
          <w:sz w:val="24"/>
          <w:szCs w:val="24"/>
        </w:rPr>
      </w:pPr>
      <w:r>
        <w:rPr>
          <w:rFonts w:ascii="Times New Roman" w:hAnsi="Times New Roman" w:cs="Times New Roman"/>
          <w:sz w:val="24"/>
          <w:szCs w:val="24"/>
        </w:rPr>
        <w:t>Criticism of Edelhertz position begun from sociologists who was apologetic of his slight idea of the abuse of power</w:t>
      </w:r>
      <w:r w:rsidR="004F0ADA">
        <w:rPr>
          <w:rFonts w:ascii="Times New Roman" w:hAnsi="Times New Roman" w:cs="Times New Roman"/>
          <w:sz w:val="24"/>
          <w:szCs w:val="24"/>
        </w:rPr>
        <w:t xml:space="preserve"> </w:t>
      </w:r>
      <w:r>
        <w:rPr>
          <w:rFonts w:ascii="Times New Roman" w:hAnsi="Times New Roman" w:cs="Times New Roman"/>
          <w:sz w:val="24"/>
          <w:szCs w:val="24"/>
        </w:rPr>
        <w:t>as the critical element of white</w:t>
      </w:r>
      <w:r w:rsidR="004F0ADA">
        <w:rPr>
          <w:rFonts w:ascii="Times New Roman" w:hAnsi="Times New Roman" w:cs="Times New Roman"/>
          <w:sz w:val="24"/>
          <w:szCs w:val="24"/>
        </w:rPr>
        <w:t>-</w:t>
      </w:r>
      <w:r>
        <w:rPr>
          <w:rFonts w:ascii="Times New Roman" w:hAnsi="Times New Roman" w:cs="Times New Roman"/>
          <w:sz w:val="24"/>
          <w:szCs w:val="24"/>
        </w:rPr>
        <w:t>collar offence</w:t>
      </w:r>
      <w:r w:rsidR="004F0ADA">
        <w:rPr>
          <w:rFonts w:ascii="Times New Roman" w:hAnsi="Times New Roman" w:cs="Times New Roman"/>
          <w:sz w:val="24"/>
          <w:szCs w:val="24"/>
        </w:rPr>
        <w:t xml:space="preserve">s. They were </w:t>
      </w:r>
      <w:r w:rsidR="003E3587">
        <w:rPr>
          <w:rFonts w:ascii="Times New Roman" w:hAnsi="Times New Roman" w:cs="Times New Roman"/>
          <w:sz w:val="24"/>
          <w:szCs w:val="24"/>
        </w:rPr>
        <w:t>perplexed by</w:t>
      </w:r>
      <w:r w:rsidR="004F0ADA">
        <w:rPr>
          <w:rFonts w:ascii="Times New Roman" w:hAnsi="Times New Roman" w:cs="Times New Roman"/>
          <w:sz w:val="24"/>
          <w:szCs w:val="24"/>
        </w:rPr>
        <w:t xml:space="preserve"> violence from the state of </w:t>
      </w:r>
      <w:r w:rsidR="003E3587">
        <w:rPr>
          <w:rFonts w:ascii="Times New Roman" w:hAnsi="Times New Roman" w:cs="Times New Roman"/>
          <w:sz w:val="24"/>
          <w:szCs w:val="24"/>
        </w:rPr>
        <w:t>white-collar</w:t>
      </w:r>
      <w:r w:rsidR="004F0ADA">
        <w:rPr>
          <w:rFonts w:ascii="Times New Roman" w:hAnsi="Times New Roman" w:cs="Times New Roman"/>
          <w:sz w:val="24"/>
          <w:szCs w:val="24"/>
        </w:rPr>
        <w:t xml:space="preserve"> </w:t>
      </w:r>
      <w:r w:rsidR="003E3587">
        <w:rPr>
          <w:rFonts w:ascii="Times New Roman" w:hAnsi="Times New Roman" w:cs="Times New Roman"/>
          <w:sz w:val="24"/>
          <w:szCs w:val="24"/>
        </w:rPr>
        <w:t>crime. With</w:t>
      </w:r>
      <w:r w:rsidR="004F0ADA">
        <w:rPr>
          <w:rFonts w:ascii="Times New Roman" w:hAnsi="Times New Roman" w:cs="Times New Roman"/>
          <w:sz w:val="24"/>
          <w:szCs w:val="24"/>
        </w:rPr>
        <w:t xml:space="preserve"> the knowledge that crimes, for </w:t>
      </w:r>
      <w:r w:rsidR="003E3587">
        <w:rPr>
          <w:rFonts w:ascii="Times New Roman" w:hAnsi="Times New Roman" w:cs="Times New Roman"/>
          <w:sz w:val="24"/>
          <w:szCs w:val="24"/>
        </w:rPr>
        <w:t>example, the</w:t>
      </w:r>
      <w:r w:rsidR="004F0ADA">
        <w:rPr>
          <w:rFonts w:ascii="Times New Roman" w:hAnsi="Times New Roman" w:cs="Times New Roman"/>
          <w:sz w:val="24"/>
          <w:szCs w:val="24"/>
        </w:rPr>
        <w:t xml:space="preserve"> manufacture of unsafe automobiles and failure to label toxic </w:t>
      </w:r>
      <w:r w:rsidR="003E3587">
        <w:rPr>
          <w:rFonts w:ascii="Times New Roman" w:hAnsi="Times New Roman" w:cs="Times New Roman"/>
          <w:sz w:val="24"/>
          <w:szCs w:val="24"/>
        </w:rPr>
        <w:t>substances at</w:t>
      </w:r>
      <w:r w:rsidR="004F0ADA">
        <w:rPr>
          <w:rFonts w:ascii="Times New Roman" w:hAnsi="Times New Roman" w:cs="Times New Roman"/>
          <w:sz w:val="24"/>
          <w:szCs w:val="24"/>
        </w:rPr>
        <w:t xml:space="preserve"> the working place </w:t>
      </w:r>
      <w:r w:rsidR="00CE5E09">
        <w:rPr>
          <w:rFonts w:ascii="Times New Roman" w:hAnsi="Times New Roman" w:cs="Times New Roman"/>
          <w:sz w:val="24"/>
          <w:szCs w:val="24"/>
        </w:rPr>
        <w:t xml:space="preserve">could be termed as a white-collar crime with an active component of violence. Miriam Saxon for example in challenging Edelhertz' point of view noted that MER/29 involved a pharmaceutical corporation that sold a drug that led 5000 people to side character and loss of hair. Afterwards, the </w:t>
      </w:r>
      <w:r>
        <w:rPr>
          <w:rFonts w:ascii="Times New Roman" w:hAnsi="Times New Roman" w:cs="Times New Roman"/>
          <w:sz w:val="24"/>
          <w:szCs w:val="24"/>
        </w:rPr>
        <w:t>American Bar Association would acquire the term "economic offence" for behaviours</w:t>
      </w:r>
      <w:r>
        <w:rPr>
          <w:rFonts w:ascii="Times New Roman" w:hAnsi="Times New Roman" w:cs="Times New Roman"/>
          <w:sz w:val="24"/>
          <w:szCs w:val="24"/>
        </w:rPr>
        <w:t xml:space="preserve"> within the state of </w:t>
      </w:r>
      <w:r w:rsidR="003E3587">
        <w:rPr>
          <w:rFonts w:ascii="Times New Roman" w:hAnsi="Times New Roman" w:cs="Times New Roman"/>
          <w:sz w:val="24"/>
          <w:szCs w:val="24"/>
        </w:rPr>
        <w:t>white-collar</w:t>
      </w:r>
      <w:r>
        <w:rPr>
          <w:rFonts w:ascii="Times New Roman" w:hAnsi="Times New Roman" w:cs="Times New Roman"/>
          <w:sz w:val="24"/>
          <w:szCs w:val="24"/>
        </w:rPr>
        <w:t xml:space="preserve"> crime and would promote "non-violent" with the observation that it entails "how the crime is committed. </w:t>
      </w:r>
    </w:p>
    <w:p w14:paraId="72F2815E" w14:textId="21359E43" w:rsidR="00984CB0" w:rsidRDefault="00CD1E33" w:rsidP="00AD766F">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1973, a sociologist, Ronald Akers revealed the “occupational crime” as the following: occupational crime or the wh</w:t>
      </w:r>
      <w:r>
        <w:rPr>
          <w:rFonts w:ascii="Times New Roman" w:hAnsi="Times New Roman" w:cs="Times New Roman"/>
          <w:sz w:val="24"/>
          <w:szCs w:val="24"/>
        </w:rPr>
        <w:t xml:space="preserve">ite-collar crime is the violation of legal norms that govern lawful occupational encounters during the process of exercising the position or occupation. The </w:t>
      </w:r>
      <w:r>
        <w:rPr>
          <w:rFonts w:ascii="Times New Roman" w:hAnsi="Times New Roman" w:cs="Times New Roman"/>
          <w:sz w:val="24"/>
          <w:szCs w:val="24"/>
        </w:rPr>
        <w:lastRenderedPageBreak/>
        <w:t>reference to norms that bid the occupation was formed to exclude violations of “usual criminal law”</w:t>
      </w:r>
      <w:r>
        <w:rPr>
          <w:rFonts w:ascii="Times New Roman" w:hAnsi="Times New Roman" w:cs="Times New Roman"/>
          <w:sz w:val="24"/>
          <w:szCs w:val="24"/>
        </w:rPr>
        <w:t xml:space="preserve"> for example arson or murder.</w:t>
      </w:r>
    </w:p>
    <w:p w14:paraId="0B2D5AE5" w14:textId="17D20829" w:rsidR="00322CEE" w:rsidRDefault="00CD1E33" w:rsidP="00AD766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1973, Quinney </w:t>
      </w:r>
      <w:r w:rsidR="00B52D45">
        <w:rPr>
          <w:rFonts w:ascii="Times New Roman" w:hAnsi="Times New Roman" w:cs="Times New Roman"/>
          <w:sz w:val="24"/>
          <w:szCs w:val="24"/>
        </w:rPr>
        <w:t xml:space="preserve">and Clinard presented what was accepted within the world of white-collar crime between occupational criminal behaviour and corporate criminal behaviour. In line with Aker's contribution was designed to accommodate individuals of all levels of the society's layout and was </w:t>
      </w:r>
      <w:r>
        <w:rPr>
          <w:rFonts w:ascii="Times New Roman" w:hAnsi="Times New Roman" w:cs="Times New Roman"/>
          <w:sz w:val="24"/>
          <w:szCs w:val="24"/>
        </w:rPr>
        <w:t>m</w:t>
      </w:r>
      <w:r w:rsidR="00B52D45">
        <w:rPr>
          <w:rFonts w:ascii="Times New Roman" w:hAnsi="Times New Roman" w:cs="Times New Roman"/>
          <w:sz w:val="24"/>
          <w:szCs w:val="24"/>
        </w:rPr>
        <w:t>eant to mean</w:t>
      </w:r>
      <w:r>
        <w:rPr>
          <w:rFonts w:ascii="Times New Roman" w:hAnsi="Times New Roman" w:cs="Times New Roman"/>
          <w:sz w:val="24"/>
          <w:szCs w:val="24"/>
        </w:rPr>
        <w:t xml:space="preserve"> "violation of the criminal law in the state of activity of a legal occupation. This category may comprise of offences by of the workers against their employers. Corporate crime in</w:t>
      </w:r>
      <w:r>
        <w:rPr>
          <w:rFonts w:ascii="Times New Roman" w:hAnsi="Times New Roman" w:cs="Times New Roman"/>
          <w:sz w:val="24"/>
          <w:szCs w:val="24"/>
        </w:rPr>
        <w:t xml:space="preserve"> this part was to consist of crimes committed by corporate officials for their corporation and the crimes of the corporation. </w:t>
      </w:r>
    </w:p>
    <w:p w14:paraId="7A2F9E88" w14:textId="77777777" w:rsidR="00FE0D36" w:rsidRDefault="00CD1E33" w:rsidP="00AD766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Seven years later, in 1980 Albert Reiss and </w:t>
      </w:r>
      <w:r w:rsidR="001430E8">
        <w:rPr>
          <w:rFonts w:ascii="Times New Roman" w:hAnsi="Times New Roman" w:cs="Times New Roman"/>
          <w:sz w:val="24"/>
          <w:szCs w:val="24"/>
        </w:rPr>
        <w:t>Albert Biderman gave a suggestion of the meaning and definition of white-collar crime with a single lack of success to lay the basis for calc</w:t>
      </w:r>
      <w:r>
        <w:rPr>
          <w:rFonts w:ascii="Times New Roman" w:hAnsi="Times New Roman" w:cs="Times New Roman"/>
          <w:sz w:val="24"/>
          <w:szCs w:val="24"/>
        </w:rPr>
        <w:t>u</w:t>
      </w:r>
      <w:r w:rsidR="001430E8">
        <w:rPr>
          <w:rFonts w:ascii="Times New Roman" w:hAnsi="Times New Roman" w:cs="Times New Roman"/>
          <w:sz w:val="24"/>
          <w:szCs w:val="24"/>
        </w:rPr>
        <w:t xml:space="preserve">lation in a proper manner and such offences are committed yearly: white collar infractions are those violations of law to which charges are merged and comprises of violators' position  of influence </w:t>
      </w:r>
      <w:r>
        <w:rPr>
          <w:rFonts w:ascii="Times New Roman" w:hAnsi="Times New Roman" w:cs="Times New Roman"/>
          <w:sz w:val="24"/>
          <w:szCs w:val="24"/>
        </w:rPr>
        <w:t>o</w:t>
      </w:r>
      <w:r>
        <w:rPr>
          <w:rFonts w:ascii="Times New Roman" w:hAnsi="Times New Roman" w:cs="Times New Roman"/>
          <w:sz w:val="24"/>
          <w:szCs w:val="24"/>
        </w:rPr>
        <w:t>r trust in the legal economic and political, organizational order for the goal of illegal achievement or to commit an unlawful act for individual or corporate gain.</w:t>
      </w:r>
    </w:p>
    <w:p w14:paraId="158A4971" w14:textId="77777777" w:rsidR="00A344C6" w:rsidRDefault="00CD1E33" w:rsidP="00AD766F">
      <w:pPr>
        <w:spacing w:line="480" w:lineRule="auto"/>
        <w:ind w:firstLine="720"/>
        <w:rPr>
          <w:rFonts w:ascii="Times New Roman" w:hAnsi="Times New Roman" w:cs="Times New Roman"/>
          <w:sz w:val="24"/>
          <w:szCs w:val="24"/>
        </w:rPr>
      </w:pPr>
      <w:r>
        <w:rPr>
          <w:rFonts w:ascii="Times New Roman" w:hAnsi="Times New Roman" w:cs="Times New Roman"/>
          <w:sz w:val="24"/>
          <w:szCs w:val="24"/>
        </w:rPr>
        <w:t>An extent contribution was that of Richard Sparks who chose to neglect the law as the impor</w:t>
      </w:r>
      <w:r>
        <w:rPr>
          <w:rFonts w:ascii="Times New Roman" w:hAnsi="Times New Roman" w:cs="Times New Roman"/>
          <w:sz w:val="24"/>
          <w:szCs w:val="24"/>
        </w:rPr>
        <w:t>tant component of white-collar offences and to include illegality and deviance within its aspect. By white-collar crime, Sparks indicated that he meant acts including all of the following characteristics: First, they are done for economic</w:t>
      </w:r>
      <w:r w:rsidR="00563BEF">
        <w:rPr>
          <w:rFonts w:ascii="Times New Roman" w:hAnsi="Times New Roman" w:cs="Times New Roman"/>
          <w:sz w:val="24"/>
          <w:szCs w:val="24"/>
        </w:rPr>
        <w:t xml:space="preserve"> gain and includes trade, industry or commerce. Second, they mostly involve the usage or misuse of legal forms and strategies of trade, business or industry. Third, they entail some planning, in the aspect of a more formalized relationship between individuals or parties included in violating the criminal acts. This organization is focused or adapted to </w:t>
      </w:r>
      <w:r>
        <w:rPr>
          <w:rFonts w:ascii="Times New Roman" w:hAnsi="Times New Roman" w:cs="Times New Roman"/>
          <w:sz w:val="24"/>
          <w:szCs w:val="24"/>
        </w:rPr>
        <w:t>committing crimes</w:t>
      </w:r>
      <w:r w:rsidR="00563BEF">
        <w:rPr>
          <w:rFonts w:ascii="Times New Roman" w:hAnsi="Times New Roman" w:cs="Times New Roman"/>
          <w:sz w:val="24"/>
          <w:szCs w:val="24"/>
        </w:rPr>
        <w:t xml:space="preserve"> </w:t>
      </w:r>
    </w:p>
    <w:p w14:paraId="53E7B206" w14:textId="5FFF24FF" w:rsidR="00A344C6" w:rsidRDefault="00A344C6" w:rsidP="00AD766F">
      <w:pPr>
        <w:spacing w:line="480" w:lineRule="auto"/>
        <w:ind w:firstLine="720"/>
        <w:rPr>
          <w:rFonts w:ascii="Times New Roman" w:hAnsi="Times New Roman" w:cs="Times New Roman"/>
          <w:sz w:val="24"/>
          <w:szCs w:val="24"/>
        </w:rPr>
      </w:pPr>
    </w:p>
    <w:p w14:paraId="1AC01E58" w14:textId="77777777" w:rsidR="0019713F" w:rsidRDefault="00CD1E33" w:rsidP="00AD766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term white-collar crime includes a wide variety of crimes, and they involve crimes violated through deception with a target of gaining money or other </w:t>
      </w:r>
      <w:r>
        <w:rPr>
          <w:rFonts w:ascii="Times New Roman" w:hAnsi="Times New Roman" w:cs="Times New Roman"/>
          <w:sz w:val="24"/>
          <w:szCs w:val="24"/>
        </w:rPr>
        <w:t>significant assets. The most common ingredients of white-collar crime may include insider trading, fraud or bribery. White-collar crime may not be easy to notice because the involved use complicated steps to ensure their illegal acts are not seen. The comm</w:t>
      </w:r>
      <w:r>
        <w:rPr>
          <w:rFonts w:ascii="Times New Roman" w:hAnsi="Times New Roman" w:cs="Times New Roman"/>
          <w:sz w:val="24"/>
          <w:szCs w:val="24"/>
        </w:rPr>
        <w:t xml:space="preserve">on types of white-collar crime are discussed below: </w:t>
      </w:r>
    </w:p>
    <w:p w14:paraId="0C1F07EC" w14:textId="0E0C1253" w:rsidR="009612A4" w:rsidRDefault="00CD1E33" w:rsidP="00AD766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Fraud is one of the </w:t>
      </w:r>
      <w:r w:rsidR="003E3587">
        <w:rPr>
          <w:rFonts w:ascii="Times New Roman" w:hAnsi="Times New Roman" w:cs="Times New Roman"/>
          <w:sz w:val="24"/>
          <w:szCs w:val="24"/>
        </w:rPr>
        <w:t>types</w:t>
      </w:r>
      <w:r>
        <w:rPr>
          <w:rFonts w:ascii="Times New Roman" w:hAnsi="Times New Roman" w:cs="Times New Roman"/>
          <w:sz w:val="24"/>
          <w:szCs w:val="24"/>
        </w:rPr>
        <w:t xml:space="preserve"> of white-collar crime. It is committed by misinterpreting facts or the truth to gain or acquire something in return. This crime entails some elements: </w:t>
      </w:r>
    </w:p>
    <w:p w14:paraId="4F11A4B2" w14:textId="77777777" w:rsidR="009612A4" w:rsidRDefault="00CD1E33" w:rsidP="00AD766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victim tends to the b</w:t>
      </w:r>
      <w:r>
        <w:rPr>
          <w:rFonts w:ascii="Times New Roman" w:hAnsi="Times New Roman" w:cs="Times New Roman"/>
          <w:sz w:val="24"/>
          <w:szCs w:val="24"/>
        </w:rPr>
        <w:t>elief that the statement is true, relies on it and lose something that is valuable.</w:t>
      </w:r>
    </w:p>
    <w:p w14:paraId="061285FF" w14:textId="77777777" w:rsidR="009612A4" w:rsidRDefault="00CD1E33" w:rsidP="00AD766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victim makes a statement that involves facts which he very well knows that it is false.</w:t>
      </w:r>
    </w:p>
    <w:p w14:paraId="2CA95CF5" w14:textId="77777777" w:rsidR="003472F0" w:rsidRDefault="00CD1E33" w:rsidP="00AD766F">
      <w:pPr>
        <w:spacing w:line="480" w:lineRule="auto"/>
        <w:ind w:firstLine="720"/>
        <w:rPr>
          <w:rFonts w:ascii="Times New Roman" w:hAnsi="Times New Roman" w:cs="Times New Roman"/>
          <w:sz w:val="24"/>
          <w:szCs w:val="24"/>
        </w:rPr>
      </w:pPr>
      <w:r>
        <w:rPr>
          <w:rFonts w:ascii="Times New Roman" w:hAnsi="Times New Roman" w:cs="Times New Roman"/>
          <w:sz w:val="24"/>
          <w:szCs w:val="24"/>
        </w:rPr>
        <w:t>Insider trading. This may be termed as a type of fraud though not all insider tr</w:t>
      </w:r>
      <w:r>
        <w:rPr>
          <w:rFonts w:ascii="Times New Roman" w:hAnsi="Times New Roman" w:cs="Times New Roman"/>
          <w:sz w:val="24"/>
          <w:szCs w:val="24"/>
        </w:rPr>
        <w:t>ading is illegal, and there are some that are legal. Insider trading may be illegal if the secure transaction that is the sale of stocks is handled by an individual or a group of people in the company who have unique knowledge that is not available to othe</w:t>
      </w:r>
      <w:r>
        <w:rPr>
          <w:rFonts w:ascii="Times New Roman" w:hAnsi="Times New Roman" w:cs="Times New Roman"/>
          <w:sz w:val="24"/>
          <w:szCs w:val="24"/>
        </w:rPr>
        <w:t>rs.</w:t>
      </w:r>
    </w:p>
    <w:p w14:paraId="7B5186F3" w14:textId="77777777" w:rsidR="00C37295" w:rsidRDefault="00CD1E33" w:rsidP="00AD766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Bribery. This is committed when a person uses something that is of value to tempt somebody to act in a certain way or to make certain decisions, or to give certain opinions. This is commonly seen in an individual willing to provide some money to </w:t>
      </w:r>
      <w:r>
        <w:rPr>
          <w:rFonts w:ascii="Times New Roman" w:hAnsi="Times New Roman" w:cs="Times New Roman"/>
          <w:sz w:val="24"/>
          <w:szCs w:val="24"/>
        </w:rPr>
        <w:t>another who is in authority to persuade him to do something that one wants or to stop from doing something. Bribery is termed as illegal in most of the countries since it may be a form of corruption in some countries.</w:t>
      </w:r>
    </w:p>
    <w:p w14:paraId="4F20B408" w14:textId="77777777" w:rsidR="00C37295" w:rsidRDefault="00C37295" w:rsidP="00AD766F">
      <w:pPr>
        <w:spacing w:line="480" w:lineRule="auto"/>
        <w:ind w:firstLine="720"/>
        <w:rPr>
          <w:rFonts w:ascii="Times New Roman" w:hAnsi="Times New Roman" w:cs="Times New Roman"/>
          <w:sz w:val="24"/>
          <w:szCs w:val="24"/>
        </w:rPr>
      </w:pPr>
    </w:p>
    <w:p w14:paraId="1996F5CB" w14:textId="77777777" w:rsidR="00C37295" w:rsidRDefault="00C37295" w:rsidP="00AD766F">
      <w:pPr>
        <w:spacing w:line="480" w:lineRule="auto"/>
        <w:ind w:firstLine="720"/>
        <w:rPr>
          <w:rFonts w:ascii="Times New Roman" w:hAnsi="Times New Roman" w:cs="Times New Roman"/>
          <w:sz w:val="24"/>
          <w:szCs w:val="24"/>
        </w:rPr>
      </w:pPr>
    </w:p>
    <w:p w14:paraId="5A3B43CB" w14:textId="2CBF06E9" w:rsidR="001F3557" w:rsidRDefault="00CD1E33" w:rsidP="00C3729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Conclusion</w:t>
      </w:r>
    </w:p>
    <w:p w14:paraId="3778F256" w14:textId="17925ED3" w:rsidR="00C37295" w:rsidRDefault="00CD1E33" w:rsidP="00C3729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Sutherland</w:t>
      </w:r>
      <w:r>
        <w:rPr>
          <w:rFonts w:ascii="Times New Roman" w:hAnsi="Times New Roman" w:cs="Times New Roman"/>
          <w:sz w:val="24"/>
          <w:szCs w:val="24"/>
        </w:rPr>
        <w:t xml:space="preserve">'s meaning of </w:t>
      </w:r>
      <w:r w:rsidR="003E3587">
        <w:rPr>
          <w:rFonts w:ascii="Times New Roman" w:hAnsi="Times New Roman" w:cs="Times New Roman"/>
          <w:sz w:val="24"/>
          <w:szCs w:val="24"/>
        </w:rPr>
        <w:t>white-collar</w:t>
      </w:r>
      <w:r>
        <w:rPr>
          <w:rFonts w:ascii="Times New Roman" w:hAnsi="Times New Roman" w:cs="Times New Roman"/>
          <w:sz w:val="24"/>
          <w:szCs w:val="24"/>
        </w:rPr>
        <w:t xml:space="preserve"> crime is used </w:t>
      </w:r>
      <w:r w:rsidR="009F72AC">
        <w:rPr>
          <w:rFonts w:ascii="Times New Roman" w:hAnsi="Times New Roman" w:cs="Times New Roman"/>
          <w:sz w:val="24"/>
          <w:szCs w:val="24"/>
        </w:rPr>
        <w:t xml:space="preserve">in societies today regardless of lack of formal terminology that Tappan struggled as some people would concur the description of a white-collar criminal. Some aspects support the theory of Marxism and the statement of Sutherland that is violated by an individual of respect and of high social class and puts emphasis on the notation that is linked </w:t>
      </w:r>
      <w:r w:rsidR="00B248D9">
        <w:rPr>
          <w:rFonts w:ascii="Times New Roman" w:hAnsi="Times New Roman" w:cs="Times New Roman"/>
          <w:sz w:val="24"/>
          <w:szCs w:val="24"/>
        </w:rPr>
        <w:t>to a white-collar criminal.</w:t>
      </w:r>
    </w:p>
    <w:p w14:paraId="2D0D79F2" w14:textId="790C0C62" w:rsidR="00B248D9" w:rsidRDefault="00B248D9" w:rsidP="00C37295">
      <w:pPr>
        <w:spacing w:line="480" w:lineRule="auto"/>
        <w:ind w:firstLine="720"/>
        <w:rPr>
          <w:rFonts w:ascii="Times New Roman" w:hAnsi="Times New Roman" w:cs="Times New Roman"/>
          <w:sz w:val="24"/>
          <w:szCs w:val="24"/>
        </w:rPr>
      </w:pPr>
    </w:p>
    <w:p w14:paraId="5E43F2C7" w14:textId="6FC59AC6" w:rsidR="00B248D9" w:rsidRDefault="00B248D9" w:rsidP="00C37295">
      <w:pPr>
        <w:spacing w:line="480" w:lineRule="auto"/>
        <w:ind w:firstLine="720"/>
        <w:rPr>
          <w:rFonts w:ascii="Times New Roman" w:hAnsi="Times New Roman" w:cs="Times New Roman"/>
          <w:sz w:val="24"/>
          <w:szCs w:val="24"/>
        </w:rPr>
      </w:pPr>
    </w:p>
    <w:p w14:paraId="0ACFA002" w14:textId="5A3A2CCA" w:rsidR="00B248D9" w:rsidRDefault="00B248D9" w:rsidP="00C37295">
      <w:pPr>
        <w:spacing w:line="480" w:lineRule="auto"/>
        <w:ind w:firstLine="720"/>
        <w:rPr>
          <w:rFonts w:ascii="Times New Roman" w:hAnsi="Times New Roman" w:cs="Times New Roman"/>
          <w:sz w:val="24"/>
          <w:szCs w:val="24"/>
        </w:rPr>
      </w:pPr>
    </w:p>
    <w:p w14:paraId="04D526D7" w14:textId="003FB756" w:rsidR="00B248D9" w:rsidRDefault="00B248D9" w:rsidP="00C37295">
      <w:pPr>
        <w:spacing w:line="480" w:lineRule="auto"/>
        <w:ind w:firstLine="720"/>
        <w:rPr>
          <w:rFonts w:ascii="Times New Roman" w:hAnsi="Times New Roman" w:cs="Times New Roman"/>
          <w:sz w:val="24"/>
          <w:szCs w:val="24"/>
        </w:rPr>
      </w:pPr>
    </w:p>
    <w:p w14:paraId="27691EAF" w14:textId="06CADB26" w:rsidR="00B248D9" w:rsidRDefault="00B248D9" w:rsidP="00C37295">
      <w:pPr>
        <w:spacing w:line="480" w:lineRule="auto"/>
        <w:ind w:firstLine="720"/>
        <w:rPr>
          <w:rFonts w:ascii="Times New Roman" w:hAnsi="Times New Roman" w:cs="Times New Roman"/>
          <w:sz w:val="24"/>
          <w:szCs w:val="24"/>
        </w:rPr>
      </w:pPr>
    </w:p>
    <w:p w14:paraId="2F45EBD1" w14:textId="28746E72" w:rsidR="00B248D9" w:rsidRDefault="00B248D9" w:rsidP="00C37295">
      <w:pPr>
        <w:spacing w:line="480" w:lineRule="auto"/>
        <w:ind w:firstLine="720"/>
        <w:rPr>
          <w:rFonts w:ascii="Times New Roman" w:hAnsi="Times New Roman" w:cs="Times New Roman"/>
          <w:sz w:val="24"/>
          <w:szCs w:val="24"/>
        </w:rPr>
      </w:pPr>
    </w:p>
    <w:p w14:paraId="15BDC3C3" w14:textId="2C0BDA18" w:rsidR="00B248D9" w:rsidRDefault="00B248D9" w:rsidP="00C37295">
      <w:pPr>
        <w:spacing w:line="480" w:lineRule="auto"/>
        <w:ind w:firstLine="720"/>
        <w:rPr>
          <w:rFonts w:ascii="Times New Roman" w:hAnsi="Times New Roman" w:cs="Times New Roman"/>
          <w:sz w:val="24"/>
          <w:szCs w:val="24"/>
        </w:rPr>
      </w:pPr>
    </w:p>
    <w:p w14:paraId="5DBAA4C8" w14:textId="5C50733B" w:rsidR="00B248D9" w:rsidRDefault="00B248D9" w:rsidP="00C37295">
      <w:pPr>
        <w:spacing w:line="480" w:lineRule="auto"/>
        <w:ind w:firstLine="720"/>
        <w:rPr>
          <w:rFonts w:ascii="Times New Roman" w:hAnsi="Times New Roman" w:cs="Times New Roman"/>
          <w:sz w:val="24"/>
          <w:szCs w:val="24"/>
        </w:rPr>
      </w:pPr>
    </w:p>
    <w:p w14:paraId="156191D3" w14:textId="5B241B00" w:rsidR="00B248D9" w:rsidRDefault="00B248D9" w:rsidP="00C37295">
      <w:pPr>
        <w:spacing w:line="480" w:lineRule="auto"/>
        <w:ind w:firstLine="720"/>
        <w:rPr>
          <w:rFonts w:ascii="Times New Roman" w:hAnsi="Times New Roman" w:cs="Times New Roman"/>
          <w:sz w:val="24"/>
          <w:szCs w:val="24"/>
        </w:rPr>
      </w:pPr>
    </w:p>
    <w:p w14:paraId="132CB68E" w14:textId="35641A1D" w:rsidR="00B248D9" w:rsidRDefault="00B248D9" w:rsidP="00C37295">
      <w:pPr>
        <w:spacing w:line="480" w:lineRule="auto"/>
        <w:ind w:firstLine="720"/>
        <w:rPr>
          <w:rFonts w:ascii="Times New Roman" w:hAnsi="Times New Roman" w:cs="Times New Roman"/>
          <w:sz w:val="24"/>
          <w:szCs w:val="24"/>
        </w:rPr>
      </w:pPr>
    </w:p>
    <w:p w14:paraId="3C619F29" w14:textId="0823B872" w:rsidR="00B248D9" w:rsidRDefault="00B248D9" w:rsidP="00C37295">
      <w:pPr>
        <w:spacing w:line="480" w:lineRule="auto"/>
        <w:ind w:firstLine="720"/>
        <w:rPr>
          <w:rFonts w:ascii="Times New Roman" w:hAnsi="Times New Roman" w:cs="Times New Roman"/>
          <w:sz w:val="24"/>
          <w:szCs w:val="24"/>
        </w:rPr>
      </w:pPr>
    </w:p>
    <w:p w14:paraId="5D67AB01" w14:textId="6D182B0A" w:rsidR="00B248D9" w:rsidRDefault="00B248D9" w:rsidP="00C37295">
      <w:pPr>
        <w:spacing w:line="480" w:lineRule="auto"/>
        <w:ind w:firstLine="720"/>
        <w:rPr>
          <w:rFonts w:ascii="Times New Roman" w:hAnsi="Times New Roman" w:cs="Times New Roman"/>
          <w:sz w:val="24"/>
          <w:szCs w:val="24"/>
        </w:rPr>
      </w:pPr>
    </w:p>
    <w:p w14:paraId="53380B21" w14:textId="280FCB6E" w:rsidR="00B248D9" w:rsidRDefault="00B248D9" w:rsidP="00C37295">
      <w:pPr>
        <w:spacing w:line="480" w:lineRule="auto"/>
        <w:ind w:firstLine="720"/>
        <w:rPr>
          <w:rFonts w:ascii="Times New Roman" w:hAnsi="Times New Roman" w:cs="Times New Roman"/>
          <w:sz w:val="24"/>
          <w:szCs w:val="24"/>
        </w:rPr>
      </w:pPr>
    </w:p>
    <w:p w14:paraId="00FBF7A8" w14:textId="79DCE49C" w:rsidR="00B248D9" w:rsidRDefault="00CD1E33" w:rsidP="00B248D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Citations</w:t>
      </w:r>
    </w:p>
    <w:p w14:paraId="34735D82" w14:textId="77777777" w:rsidR="003E3587" w:rsidRDefault="00CD1E33" w:rsidP="003E3587">
      <w:pPr>
        <w:spacing w:line="480" w:lineRule="auto"/>
        <w:ind w:left="720" w:hanging="720"/>
        <w:rPr>
          <w:rFonts w:ascii="Times New Roman" w:hAnsi="Times New Roman" w:cs="Times New Roman"/>
          <w:sz w:val="24"/>
          <w:szCs w:val="24"/>
        </w:rPr>
      </w:pPr>
      <w:r w:rsidRPr="00B248D9">
        <w:rPr>
          <w:rFonts w:ascii="Times New Roman" w:hAnsi="Times New Roman" w:cs="Times New Roman"/>
          <w:sz w:val="24"/>
          <w:szCs w:val="24"/>
        </w:rPr>
        <w:t>Aubert, Wilhelm. "White-collar crime and social structure." American Jou</w:t>
      </w:r>
      <w:r w:rsidRPr="00B248D9">
        <w:rPr>
          <w:rFonts w:ascii="Times New Roman" w:hAnsi="Times New Roman" w:cs="Times New Roman"/>
          <w:sz w:val="24"/>
          <w:szCs w:val="24"/>
        </w:rPr>
        <w:t>rnal of Sociology 58.3 (1952): 263-271.</w:t>
      </w:r>
    </w:p>
    <w:p w14:paraId="48D71872" w14:textId="77777777" w:rsidR="003E3587" w:rsidRDefault="00CD1E33" w:rsidP="003E3587">
      <w:pPr>
        <w:spacing w:line="480" w:lineRule="auto"/>
        <w:ind w:left="720" w:hanging="720"/>
        <w:rPr>
          <w:rFonts w:ascii="Times New Roman" w:hAnsi="Times New Roman" w:cs="Times New Roman"/>
          <w:sz w:val="24"/>
          <w:szCs w:val="24"/>
        </w:rPr>
      </w:pPr>
      <w:r w:rsidRPr="00B248D9">
        <w:rPr>
          <w:rFonts w:ascii="Times New Roman" w:hAnsi="Times New Roman" w:cs="Times New Roman"/>
          <w:sz w:val="24"/>
          <w:szCs w:val="24"/>
        </w:rPr>
        <w:t>Sutherland, Edwin H. "Is “White-Collar Crime” Crime?" White-collar Criminal. Routledge, 2017. 3-19.</w:t>
      </w:r>
    </w:p>
    <w:p w14:paraId="7ED1AD8B" w14:textId="77777777" w:rsidR="003E3587" w:rsidRDefault="00CD1E33" w:rsidP="003E3587">
      <w:pPr>
        <w:spacing w:line="480" w:lineRule="auto"/>
        <w:ind w:left="720" w:hanging="720"/>
        <w:rPr>
          <w:rFonts w:ascii="Times New Roman" w:hAnsi="Times New Roman" w:cs="Times New Roman"/>
          <w:sz w:val="24"/>
          <w:szCs w:val="24"/>
        </w:rPr>
      </w:pPr>
      <w:r w:rsidRPr="00B248D9">
        <w:rPr>
          <w:rFonts w:ascii="Times New Roman" w:hAnsi="Times New Roman" w:cs="Times New Roman"/>
          <w:sz w:val="24"/>
          <w:szCs w:val="24"/>
        </w:rPr>
        <w:t>Sutherland, Edwin H. "White-collar criminality." YB (1940): 138.</w:t>
      </w:r>
    </w:p>
    <w:p w14:paraId="4CFBAF6C" w14:textId="77777777" w:rsidR="003E3587" w:rsidRDefault="00CD1E33" w:rsidP="003E3587">
      <w:pPr>
        <w:spacing w:line="480" w:lineRule="auto"/>
        <w:ind w:left="720" w:hanging="720"/>
        <w:rPr>
          <w:rFonts w:ascii="Times New Roman" w:hAnsi="Times New Roman" w:cs="Times New Roman"/>
          <w:sz w:val="24"/>
          <w:szCs w:val="24"/>
        </w:rPr>
      </w:pPr>
      <w:r w:rsidRPr="00B248D9">
        <w:rPr>
          <w:rFonts w:ascii="Times New Roman" w:hAnsi="Times New Roman" w:cs="Times New Roman"/>
          <w:sz w:val="24"/>
          <w:szCs w:val="24"/>
        </w:rPr>
        <w:t>Sutherland, Edwin H. "White-collar criminality." YB</w:t>
      </w:r>
      <w:r w:rsidRPr="00B248D9">
        <w:rPr>
          <w:rFonts w:ascii="Times New Roman" w:hAnsi="Times New Roman" w:cs="Times New Roman"/>
          <w:sz w:val="24"/>
          <w:szCs w:val="24"/>
        </w:rPr>
        <w:t xml:space="preserve"> (1940): 138.Braithwaite, John. "White collar crime." Annual Review of Sociology 11.1 (1985): 1-25.</w:t>
      </w:r>
    </w:p>
    <w:p w14:paraId="0524F2FB" w14:textId="77777777" w:rsidR="00B248D9" w:rsidRDefault="00B248D9" w:rsidP="00B248D9">
      <w:pPr>
        <w:spacing w:line="480" w:lineRule="auto"/>
        <w:ind w:firstLine="720"/>
        <w:rPr>
          <w:rFonts w:ascii="Times New Roman" w:hAnsi="Times New Roman" w:cs="Times New Roman"/>
          <w:sz w:val="24"/>
          <w:szCs w:val="24"/>
        </w:rPr>
      </w:pPr>
    </w:p>
    <w:p w14:paraId="550A1F6D" w14:textId="77777777" w:rsidR="00B248D9" w:rsidRDefault="00B248D9" w:rsidP="00B248D9">
      <w:pPr>
        <w:spacing w:line="480" w:lineRule="auto"/>
        <w:ind w:firstLine="720"/>
        <w:rPr>
          <w:rFonts w:ascii="Times New Roman" w:hAnsi="Times New Roman" w:cs="Times New Roman"/>
          <w:sz w:val="24"/>
          <w:szCs w:val="24"/>
        </w:rPr>
      </w:pPr>
    </w:p>
    <w:p w14:paraId="21054157" w14:textId="75302AD2" w:rsidR="00984CB0" w:rsidRDefault="00CD1E33" w:rsidP="00AD766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B52D45">
        <w:rPr>
          <w:rFonts w:ascii="Times New Roman" w:hAnsi="Times New Roman" w:cs="Times New Roman"/>
          <w:sz w:val="24"/>
          <w:szCs w:val="24"/>
        </w:rPr>
        <w:t xml:space="preserve">    </w:t>
      </w:r>
    </w:p>
    <w:p w14:paraId="1DDCAB67" w14:textId="28D79EC4" w:rsidR="0065254D" w:rsidRDefault="00CD1E33" w:rsidP="00AD766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F537A7">
        <w:rPr>
          <w:rFonts w:ascii="Times New Roman" w:hAnsi="Times New Roman" w:cs="Times New Roman"/>
          <w:sz w:val="24"/>
          <w:szCs w:val="24"/>
        </w:rPr>
        <w:t xml:space="preserve">  </w:t>
      </w:r>
      <w:r w:rsidR="00544F82">
        <w:rPr>
          <w:rFonts w:ascii="Times New Roman" w:hAnsi="Times New Roman" w:cs="Times New Roman"/>
          <w:sz w:val="24"/>
          <w:szCs w:val="24"/>
        </w:rPr>
        <w:t xml:space="preserve"> </w:t>
      </w:r>
      <w:r w:rsidR="00937BDD">
        <w:rPr>
          <w:rFonts w:ascii="Times New Roman" w:hAnsi="Times New Roman" w:cs="Times New Roman"/>
          <w:sz w:val="24"/>
          <w:szCs w:val="24"/>
        </w:rPr>
        <w:t xml:space="preserve"> </w:t>
      </w:r>
      <w:r w:rsidR="003C193A">
        <w:rPr>
          <w:rFonts w:ascii="Times New Roman" w:hAnsi="Times New Roman" w:cs="Times New Roman"/>
          <w:sz w:val="24"/>
          <w:szCs w:val="24"/>
        </w:rPr>
        <w:t xml:space="preserve"> </w:t>
      </w:r>
      <w:r w:rsidR="00B23B0D">
        <w:rPr>
          <w:rFonts w:ascii="Times New Roman" w:hAnsi="Times New Roman" w:cs="Times New Roman"/>
          <w:sz w:val="24"/>
          <w:szCs w:val="24"/>
        </w:rPr>
        <w:t xml:space="preserve"> </w:t>
      </w:r>
      <w:r w:rsidR="00442F13">
        <w:rPr>
          <w:rFonts w:ascii="Times New Roman" w:hAnsi="Times New Roman" w:cs="Times New Roman"/>
          <w:sz w:val="24"/>
          <w:szCs w:val="24"/>
        </w:rPr>
        <w:t xml:space="preserve"> </w:t>
      </w:r>
      <w:r w:rsidR="00481973">
        <w:rPr>
          <w:rFonts w:ascii="Times New Roman" w:hAnsi="Times New Roman" w:cs="Times New Roman"/>
          <w:sz w:val="24"/>
          <w:szCs w:val="24"/>
        </w:rPr>
        <w:t xml:space="preserve"> </w:t>
      </w:r>
    </w:p>
    <w:p w14:paraId="363727B5" w14:textId="6220C2C3" w:rsidR="00296DE8" w:rsidRPr="00C94AD2" w:rsidRDefault="00CD1E33" w:rsidP="00AD766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14:paraId="2ADDEF51" w14:textId="56644FD2" w:rsidR="005D7198" w:rsidRDefault="00CD1E33">
      <w:r>
        <w:tab/>
      </w:r>
    </w:p>
    <w:sectPr w:rsidR="005D7198" w:rsidSect="003E3587">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D625EE" w14:textId="77777777" w:rsidR="00CD1E33" w:rsidRDefault="00CD1E33">
      <w:pPr>
        <w:spacing w:after="0" w:line="240" w:lineRule="auto"/>
      </w:pPr>
      <w:r>
        <w:separator/>
      </w:r>
    </w:p>
  </w:endnote>
  <w:endnote w:type="continuationSeparator" w:id="0">
    <w:p w14:paraId="4DD59BDE" w14:textId="77777777" w:rsidR="00CD1E33" w:rsidRDefault="00CD1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859A14" w14:textId="77777777" w:rsidR="00CD1E33" w:rsidRDefault="00CD1E33">
      <w:pPr>
        <w:spacing w:after="0" w:line="240" w:lineRule="auto"/>
      </w:pPr>
      <w:r>
        <w:separator/>
      </w:r>
    </w:p>
  </w:footnote>
  <w:footnote w:type="continuationSeparator" w:id="0">
    <w:p w14:paraId="32E236FA" w14:textId="77777777" w:rsidR="00CD1E33" w:rsidRDefault="00CD1E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1757636"/>
      <w:docPartObj>
        <w:docPartGallery w:val="Page Numbers (Top of Page)"/>
        <w:docPartUnique/>
      </w:docPartObj>
    </w:sdtPr>
    <w:sdtEndPr>
      <w:rPr>
        <w:noProof/>
      </w:rPr>
    </w:sdtEndPr>
    <w:sdtContent>
      <w:p w14:paraId="0DBFBE2F" w14:textId="01EB6FC4" w:rsidR="003E3587" w:rsidRDefault="00CD1E33">
        <w:pPr>
          <w:pStyle w:val="Header"/>
          <w:jc w:val="right"/>
        </w:pPr>
        <w:r>
          <w:t xml:space="preserve">White-collar crime </w:t>
        </w:r>
        <w:r>
          <w:fldChar w:fldCharType="begin"/>
        </w:r>
        <w:r>
          <w:instrText xml:space="preserve"> PAGE   \* MERGEFORMAT </w:instrText>
        </w:r>
        <w:r>
          <w:fldChar w:fldCharType="separate"/>
        </w:r>
        <w:r w:rsidR="00876AA5">
          <w:rPr>
            <w:noProof/>
          </w:rPr>
          <w:t>2</w:t>
        </w:r>
        <w:r>
          <w:rPr>
            <w:noProof/>
          </w:rPr>
          <w:fldChar w:fldCharType="end"/>
        </w:r>
      </w:p>
    </w:sdtContent>
  </w:sdt>
  <w:p w14:paraId="2FF67C76" w14:textId="77777777" w:rsidR="003E3587" w:rsidRDefault="003E35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00F"/>
    <w:rsid w:val="00060A9C"/>
    <w:rsid w:val="000A5DBB"/>
    <w:rsid w:val="00122436"/>
    <w:rsid w:val="00123075"/>
    <w:rsid w:val="001430E8"/>
    <w:rsid w:val="0019713F"/>
    <w:rsid w:val="001C6A01"/>
    <w:rsid w:val="001F3557"/>
    <w:rsid w:val="0022696D"/>
    <w:rsid w:val="00244234"/>
    <w:rsid w:val="0024722B"/>
    <w:rsid w:val="00296DE8"/>
    <w:rsid w:val="00322CEE"/>
    <w:rsid w:val="00332DBA"/>
    <w:rsid w:val="003472F0"/>
    <w:rsid w:val="0037404B"/>
    <w:rsid w:val="003C193A"/>
    <w:rsid w:val="003E3587"/>
    <w:rsid w:val="004307DE"/>
    <w:rsid w:val="00442F13"/>
    <w:rsid w:val="00452390"/>
    <w:rsid w:val="00476D2B"/>
    <w:rsid w:val="00481973"/>
    <w:rsid w:val="004C79ED"/>
    <w:rsid w:val="004F0ADA"/>
    <w:rsid w:val="004F3385"/>
    <w:rsid w:val="0053112C"/>
    <w:rsid w:val="00544F82"/>
    <w:rsid w:val="00563BEF"/>
    <w:rsid w:val="00567819"/>
    <w:rsid w:val="005D593D"/>
    <w:rsid w:val="005D7198"/>
    <w:rsid w:val="0065254D"/>
    <w:rsid w:val="0068321F"/>
    <w:rsid w:val="006D47D2"/>
    <w:rsid w:val="006E6260"/>
    <w:rsid w:val="00736056"/>
    <w:rsid w:val="00876AA5"/>
    <w:rsid w:val="00886385"/>
    <w:rsid w:val="008D3CB9"/>
    <w:rsid w:val="00937BDD"/>
    <w:rsid w:val="009612A4"/>
    <w:rsid w:val="00984CB0"/>
    <w:rsid w:val="009F72AC"/>
    <w:rsid w:val="00A02F29"/>
    <w:rsid w:val="00A344C6"/>
    <w:rsid w:val="00A92AAD"/>
    <w:rsid w:val="00AA1266"/>
    <w:rsid w:val="00AC3B00"/>
    <w:rsid w:val="00AD2047"/>
    <w:rsid w:val="00AD766F"/>
    <w:rsid w:val="00AE779C"/>
    <w:rsid w:val="00AF1860"/>
    <w:rsid w:val="00B156D1"/>
    <w:rsid w:val="00B23B0D"/>
    <w:rsid w:val="00B248D9"/>
    <w:rsid w:val="00B52D45"/>
    <w:rsid w:val="00BE71E5"/>
    <w:rsid w:val="00C262E4"/>
    <w:rsid w:val="00C37295"/>
    <w:rsid w:val="00C94AD2"/>
    <w:rsid w:val="00CD1E33"/>
    <w:rsid w:val="00CE5E09"/>
    <w:rsid w:val="00D8717D"/>
    <w:rsid w:val="00DF3AEF"/>
    <w:rsid w:val="00E3100F"/>
    <w:rsid w:val="00EC1C70"/>
    <w:rsid w:val="00F537A7"/>
    <w:rsid w:val="00FE0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5644CD-6993-4C09-9525-8D518884B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79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79ED"/>
  </w:style>
  <w:style w:type="paragraph" w:styleId="Footer">
    <w:name w:val="footer"/>
    <w:basedOn w:val="Normal"/>
    <w:link w:val="FooterChar"/>
    <w:uiPriority w:val="99"/>
    <w:unhideWhenUsed/>
    <w:rsid w:val="004C79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79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2151</Words>
  <Characters>12266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Microsoft</cp:lastModifiedBy>
  <cp:revision>2</cp:revision>
  <dcterms:created xsi:type="dcterms:W3CDTF">2019-03-10T06:29:00Z</dcterms:created>
  <dcterms:modified xsi:type="dcterms:W3CDTF">2019-03-10T06:29:00Z</dcterms:modified>
</cp:coreProperties>
</file>